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C2" w:rsidRPr="00690BC2" w:rsidRDefault="00690BC2" w:rsidP="009521F0">
      <w:pPr>
        <w:jc w:val="center"/>
        <w:rPr>
          <w:b/>
          <w:sz w:val="28"/>
          <w:szCs w:val="28"/>
        </w:rPr>
      </w:pPr>
      <w:r w:rsidRPr="00690BC2">
        <w:rPr>
          <w:b/>
          <w:sz w:val="28"/>
          <w:szCs w:val="28"/>
        </w:rPr>
        <w:t>An Ultra-wideband (UWB) Approach to Early Stage Breast Cancer Detection</w:t>
      </w:r>
    </w:p>
    <w:p w:rsidR="00690BC2" w:rsidRDefault="00690BC2" w:rsidP="009521F0">
      <w:pPr>
        <w:jc w:val="center"/>
        <w:rPr>
          <w:i/>
        </w:rPr>
      </w:pPr>
      <w:proofErr w:type="gramStart"/>
      <w:r>
        <w:rPr>
          <w:i/>
        </w:rPr>
        <w:t>by</w:t>
      </w:r>
      <w:proofErr w:type="gramEnd"/>
    </w:p>
    <w:p w:rsidR="00690BC2" w:rsidRPr="00690BC2" w:rsidRDefault="00690BC2" w:rsidP="00690BC2">
      <w:pPr>
        <w:spacing w:line="240" w:lineRule="auto"/>
        <w:jc w:val="center"/>
        <w:rPr>
          <w:sz w:val="20"/>
          <w:szCs w:val="20"/>
        </w:rPr>
      </w:pPr>
      <w:r w:rsidRPr="00690BC2">
        <w:rPr>
          <w:sz w:val="20"/>
          <w:szCs w:val="20"/>
        </w:rPr>
        <w:t>Mohd Zaid Abdullah</w:t>
      </w:r>
    </w:p>
    <w:p w:rsidR="00690BC2" w:rsidRPr="00690BC2" w:rsidRDefault="00690BC2" w:rsidP="00690BC2">
      <w:pPr>
        <w:spacing w:line="240" w:lineRule="auto"/>
        <w:jc w:val="center"/>
        <w:rPr>
          <w:sz w:val="20"/>
          <w:szCs w:val="20"/>
        </w:rPr>
      </w:pPr>
      <w:r w:rsidRPr="00690BC2">
        <w:rPr>
          <w:sz w:val="20"/>
          <w:szCs w:val="20"/>
        </w:rPr>
        <w:t xml:space="preserve"> Professor in Imaging and Mechatronic Engineering</w:t>
      </w:r>
    </w:p>
    <w:p w:rsidR="00690BC2" w:rsidRPr="00690BC2" w:rsidRDefault="00690BC2" w:rsidP="00690BC2">
      <w:pPr>
        <w:spacing w:line="240" w:lineRule="auto"/>
        <w:jc w:val="center"/>
        <w:rPr>
          <w:sz w:val="20"/>
          <w:szCs w:val="20"/>
        </w:rPr>
      </w:pPr>
      <w:r w:rsidRPr="00690BC2">
        <w:rPr>
          <w:sz w:val="20"/>
          <w:szCs w:val="20"/>
        </w:rPr>
        <w:t>School of Electrical and Electronic Engineering</w:t>
      </w:r>
    </w:p>
    <w:p w:rsidR="00690BC2" w:rsidRPr="00690BC2" w:rsidRDefault="00690BC2" w:rsidP="00690BC2">
      <w:pPr>
        <w:spacing w:line="240" w:lineRule="auto"/>
        <w:jc w:val="center"/>
        <w:rPr>
          <w:sz w:val="20"/>
          <w:szCs w:val="20"/>
        </w:rPr>
      </w:pPr>
      <w:r w:rsidRPr="00690BC2">
        <w:rPr>
          <w:sz w:val="20"/>
          <w:szCs w:val="20"/>
        </w:rPr>
        <w:t>Universiti Sains Malaysia</w:t>
      </w:r>
    </w:p>
    <w:p w:rsidR="00690BC2" w:rsidRPr="00690BC2" w:rsidRDefault="00690BC2" w:rsidP="00690BC2">
      <w:pPr>
        <w:spacing w:line="240" w:lineRule="auto"/>
        <w:jc w:val="center"/>
        <w:rPr>
          <w:sz w:val="20"/>
          <w:szCs w:val="20"/>
        </w:rPr>
      </w:pPr>
      <w:r w:rsidRPr="00690BC2">
        <w:rPr>
          <w:sz w:val="20"/>
          <w:szCs w:val="20"/>
        </w:rPr>
        <w:t>Engineering Campus Nibong Tebal</w:t>
      </w:r>
    </w:p>
    <w:p w:rsidR="00690BC2" w:rsidRPr="00690BC2" w:rsidRDefault="00690BC2" w:rsidP="00690BC2">
      <w:pPr>
        <w:spacing w:line="240" w:lineRule="auto"/>
        <w:jc w:val="center"/>
        <w:rPr>
          <w:sz w:val="20"/>
          <w:szCs w:val="20"/>
        </w:rPr>
      </w:pPr>
      <w:r w:rsidRPr="00690BC2">
        <w:rPr>
          <w:sz w:val="20"/>
          <w:szCs w:val="20"/>
        </w:rPr>
        <w:t>14300 Penang Malaysia</w:t>
      </w:r>
    </w:p>
    <w:p w:rsidR="00690BC2" w:rsidRDefault="00690BC2" w:rsidP="009521F0">
      <w:pPr>
        <w:jc w:val="center"/>
      </w:pPr>
    </w:p>
    <w:p w:rsidR="005A03EF" w:rsidRDefault="009521F0" w:rsidP="009521F0">
      <w:pPr>
        <w:jc w:val="center"/>
      </w:pPr>
      <w:r>
        <w:t>Abstract</w:t>
      </w:r>
    </w:p>
    <w:p w:rsidR="009521F0" w:rsidRDefault="009521F0" w:rsidP="009521F0">
      <w:pPr>
        <w:jc w:val="center"/>
      </w:pPr>
    </w:p>
    <w:p w:rsidR="00B8626E" w:rsidRPr="00C52A8F" w:rsidRDefault="009521F0" w:rsidP="001700AC">
      <w:pPr>
        <w:autoSpaceDE w:val="0"/>
        <w:autoSpaceDN w:val="0"/>
        <w:adjustRightInd w:val="0"/>
        <w:spacing w:line="240" w:lineRule="auto"/>
        <w:rPr>
          <w:lang w:val="ms-MY"/>
        </w:rPr>
      </w:pPr>
      <w:r w:rsidRPr="00C52A8F">
        <w:t>Breast cancer is a major global health problem and the leading cause of death among women of all ethnic backgrounds. Each year, an estimated of 1.6 million cases are diagnosed worldwide. It is reported that one in eight women in Europe and United States are at risk of developing breast cancer in comparison to one in nineteen women in Malaysia</w:t>
      </w:r>
      <w:r w:rsidR="001700AC" w:rsidRPr="00C52A8F">
        <w:t>. Nevertheless</w:t>
      </w:r>
      <w:r w:rsidRPr="00C52A8F">
        <w:t xml:space="preserve"> breast ca</w:t>
      </w:r>
      <w:r w:rsidR="009F400B" w:rsidRPr="00C52A8F">
        <w:t>ncer is a treatable disease when the detec</w:t>
      </w:r>
      <w:r w:rsidR="00690BC2">
        <w:t>tion is done earlier, especially</w:t>
      </w:r>
      <w:r w:rsidR="009F400B" w:rsidRPr="00C52A8F">
        <w:t xml:space="preserve"> during </w:t>
      </w:r>
      <w:r w:rsidR="009C0415" w:rsidRPr="00C52A8F">
        <w:t>S</w:t>
      </w:r>
      <w:r w:rsidR="009F400B" w:rsidRPr="00C52A8F">
        <w:t>tage 1 of its d</w:t>
      </w:r>
      <w:r w:rsidR="001700AC" w:rsidRPr="00C52A8F">
        <w:t>e</w:t>
      </w:r>
      <w:r w:rsidR="009F400B" w:rsidRPr="00C52A8F">
        <w:t>vel</w:t>
      </w:r>
      <w:r w:rsidR="00A65E74">
        <w:t xml:space="preserve">opment in which the tumour </w:t>
      </w:r>
      <w:r w:rsidR="009F400B" w:rsidRPr="00C52A8F">
        <w:t xml:space="preserve">is 20 mm or smaller in size at its widest area. </w:t>
      </w:r>
      <w:r w:rsidR="001700AC" w:rsidRPr="00C52A8F">
        <w:t xml:space="preserve"> Unfortunately such an early stage of detection is still very challenging, and breast cancer </w:t>
      </w:r>
      <w:r w:rsidR="00C52A8F" w:rsidRPr="00C52A8F">
        <w:t>remains</w:t>
      </w:r>
      <w:r w:rsidR="001700AC" w:rsidRPr="00C52A8F">
        <w:t xml:space="preserve"> the onl</w:t>
      </w:r>
      <w:r w:rsidR="009C0415" w:rsidRPr="00C52A8F">
        <w:t>y ty</w:t>
      </w:r>
      <w:r w:rsidR="001700AC" w:rsidRPr="00C52A8F">
        <w:t>pe of cancer with a positive growth rate ov</w:t>
      </w:r>
      <w:r w:rsidR="000F36F0" w:rsidRPr="00C52A8F">
        <w:t>er the last decades. Currently x</w:t>
      </w:r>
      <w:r w:rsidR="00956AED">
        <w:t>-ray m</w:t>
      </w:r>
      <w:r w:rsidR="001700AC" w:rsidRPr="00C52A8F">
        <w:t>ammog</w:t>
      </w:r>
      <w:r w:rsidR="009C0415" w:rsidRPr="00C52A8F">
        <w:t xml:space="preserve">raphy remains a golden </w:t>
      </w:r>
      <w:r w:rsidRPr="00C52A8F">
        <w:t>sta</w:t>
      </w:r>
      <w:r w:rsidR="000F36F0" w:rsidRPr="00C52A8F">
        <w:t>ndard for breast cancer patients</w:t>
      </w:r>
      <w:r w:rsidRPr="00C52A8F">
        <w:t xml:space="preserve">. </w:t>
      </w:r>
      <w:r w:rsidR="001700AC" w:rsidRPr="00C52A8F">
        <w:t xml:space="preserve"> </w:t>
      </w:r>
      <w:r w:rsidR="009C0415" w:rsidRPr="00C52A8F">
        <w:t xml:space="preserve">Although this </w:t>
      </w:r>
      <w:r w:rsidR="000F36F0" w:rsidRPr="00C52A8F">
        <w:t xml:space="preserve">technique is widely used in major hospitals, </w:t>
      </w:r>
      <w:r w:rsidR="00A65E74">
        <w:t>h</w:t>
      </w:r>
      <w:r w:rsidR="009C0415" w:rsidRPr="00C52A8F">
        <w:t>owever</w:t>
      </w:r>
      <w:r w:rsidR="001D18D9" w:rsidRPr="00C52A8F">
        <w:t xml:space="preserve">, mammography is seldom recommended </w:t>
      </w:r>
      <w:r w:rsidRPr="00C52A8F">
        <w:rPr>
          <w:spacing w:val="2"/>
          <w:shd w:val="clear" w:color="auto" w:fill="FCFCFC"/>
        </w:rPr>
        <w:t>for women aged below 40 year</w:t>
      </w:r>
      <w:r w:rsidR="001D18D9" w:rsidRPr="00C52A8F">
        <w:rPr>
          <w:spacing w:val="2"/>
          <w:shd w:val="clear" w:color="auto" w:fill="FCFCFC"/>
        </w:rPr>
        <w:t xml:space="preserve">s </w:t>
      </w:r>
      <w:r w:rsidRPr="00C52A8F">
        <w:rPr>
          <w:spacing w:val="2"/>
          <w:shd w:val="clear" w:color="auto" w:fill="FCFCFC"/>
        </w:rPr>
        <w:t xml:space="preserve">because </w:t>
      </w:r>
      <w:r w:rsidR="001D18D9" w:rsidRPr="00C52A8F">
        <w:rPr>
          <w:spacing w:val="2"/>
          <w:shd w:val="clear" w:color="auto" w:fill="FCFCFC"/>
        </w:rPr>
        <w:t xml:space="preserve">of </w:t>
      </w:r>
      <w:r w:rsidRPr="00C52A8F">
        <w:rPr>
          <w:spacing w:val="2"/>
          <w:shd w:val="clear" w:color="auto" w:fill="FCFCFC"/>
        </w:rPr>
        <w:t xml:space="preserve">the </w:t>
      </w:r>
      <w:r w:rsidR="001D18D9" w:rsidRPr="00C52A8F">
        <w:rPr>
          <w:spacing w:val="2"/>
          <w:shd w:val="clear" w:color="auto" w:fill="FCFCFC"/>
        </w:rPr>
        <w:t>small contrast be</w:t>
      </w:r>
      <w:r w:rsidR="00A65E74">
        <w:rPr>
          <w:spacing w:val="2"/>
          <w:shd w:val="clear" w:color="auto" w:fill="FCFCFC"/>
        </w:rPr>
        <w:t>tween healthy and cancerous cells</w:t>
      </w:r>
      <w:r w:rsidR="001D18D9" w:rsidRPr="00C52A8F">
        <w:rPr>
          <w:spacing w:val="2"/>
          <w:shd w:val="clear" w:color="auto" w:fill="FCFCFC"/>
        </w:rPr>
        <w:t xml:space="preserve"> leading to high false positive and negative </w:t>
      </w:r>
      <w:r w:rsidRPr="00C52A8F">
        <w:rPr>
          <w:spacing w:val="2"/>
          <w:shd w:val="clear" w:color="auto" w:fill="FCFCFC"/>
        </w:rPr>
        <w:t xml:space="preserve">rates. </w:t>
      </w:r>
      <w:r w:rsidR="001D18D9" w:rsidRPr="00C52A8F">
        <w:rPr>
          <w:spacing w:val="2"/>
          <w:shd w:val="clear" w:color="auto" w:fill="FCFCFC"/>
        </w:rPr>
        <w:t xml:space="preserve"> </w:t>
      </w:r>
      <w:r w:rsidR="009C0415" w:rsidRPr="00C52A8F">
        <w:rPr>
          <w:spacing w:val="2"/>
          <w:shd w:val="clear" w:color="auto" w:fill="FCFCFC"/>
        </w:rPr>
        <w:t xml:space="preserve">Moreover </w:t>
      </w:r>
      <w:r w:rsidR="000F36F0" w:rsidRPr="00C52A8F">
        <w:rPr>
          <w:spacing w:val="2"/>
          <w:shd w:val="clear" w:color="auto" w:fill="FCFCFC"/>
        </w:rPr>
        <w:t xml:space="preserve">there is health risk associated with x-ray due to its ionising characteristics in which the radiations are accumulated over repeated scans. </w:t>
      </w:r>
      <w:r w:rsidR="001700AC" w:rsidRPr="00C52A8F">
        <w:t>Other methods including the magnetic resonance imaging (MRI) and ul</w:t>
      </w:r>
      <w:r w:rsidR="00956AED">
        <w:t>trasound probing</w:t>
      </w:r>
      <w:r w:rsidR="001700AC" w:rsidRPr="00C52A8F">
        <w:t xml:space="preserve"> are too expens</w:t>
      </w:r>
      <w:r w:rsidR="007D1765" w:rsidRPr="00C52A8F">
        <w:t xml:space="preserve">ive for mass screening purposes.  For these reasons the microwave imaging approach has emerged as an attractive </w:t>
      </w:r>
      <w:r w:rsidRPr="00C52A8F">
        <w:t xml:space="preserve">technique for early discovery of breast cancer </w:t>
      </w:r>
      <w:r w:rsidR="00C52A8F" w:rsidRPr="00C52A8F">
        <w:t>tumour</w:t>
      </w:r>
      <w:r w:rsidRPr="00C52A8F">
        <w:t>.</w:t>
      </w:r>
      <w:r w:rsidR="007D1765" w:rsidRPr="00C52A8F">
        <w:t xml:space="preserve"> This attraction is motivated by the </w:t>
      </w:r>
      <w:r w:rsidR="00A65E74">
        <w:t xml:space="preserve">high </w:t>
      </w:r>
      <w:r w:rsidR="007D1765" w:rsidRPr="00C52A8F">
        <w:t>dielectric property contrast between normal and malignant tissues at microw</w:t>
      </w:r>
      <w:r w:rsidR="00BB233F" w:rsidRPr="00C52A8F">
        <w:t>ave frequenc</w:t>
      </w:r>
      <w:r w:rsidR="00A65E74">
        <w:t>ies</w:t>
      </w:r>
      <w:r w:rsidR="007D1765" w:rsidRPr="00C52A8F">
        <w:t xml:space="preserve">. </w:t>
      </w:r>
      <w:r w:rsidR="00A14C6C" w:rsidRPr="00C52A8F">
        <w:t xml:space="preserve">Resultantly </w:t>
      </w:r>
      <w:r w:rsidR="00BB233F" w:rsidRPr="00C52A8F">
        <w:t xml:space="preserve">this topic has been </w:t>
      </w:r>
      <w:r w:rsidR="00A14C6C" w:rsidRPr="00C52A8F">
        <w:t xml:space="preserve">the subject </w:t>
      </w:r>
      <w:r w:rsidR="00C52A8F" w:rsidRPr="00C52A8F">
        <w:t>of</w:t>
      </w:r>
      <w:r w:rsidR="009723A5" w:rsidRPr="00C52A8F">
        <w:t xml:space="preserve"> intense research in the past </w:t>
      </w:r>
      <w:r w:rsidR="00A14C6C" w:rsidRPr="00C52A8F">
        <w:t>two decades, resulting in the d</w:t>
      </w:r>
      <w:r w:rsidR="009723A5" w:rsidRPr="00C52A8F">
        <w:t>evelopment of novel sens</w:t>
      </w:r>
      <w:r w:rsidR="00C52A8F" w:rsidRPr="00C52A8F">
        <w:t xml:space="preserve">ors, new </w:t>
      </w:r>
      <w:r w:rsidR="009723A5" w:rsidRPr="00C52A8F">
        <w:t xml:space="preserve">instrumentation, and improved image reconstruction software.  In spite of this development, one fundamental weakness which is </w:t>
      </w:r>
      <w:r w:rsidR="00C52A8F" w:rsidRPr="00C52A8F">
        <w:t>plaguing</w:t>
      </w:r>
      <w:r w:rsidR="009723A5" w:rsidRPr="00C52A8F">
        <w:t xml:space="preserve"> almost all </w:t>
      </w:r>
      <w:r w:rsidR="00C52A8F" w:rsidRPr="00C52A8F">
        <w:t>microwave</w:t>
      </w:r>
      <w:r w:rsidR="009723A5" w:rsidRPr="00C52A8F">
        <w:t xml:space="preserve"> systems </w:t>
      </w:r>
      <w:r w:rsidR="00B8626E" w:rsidRPr="00C52A8F">
        <w:t>is</w:t>
      </w:r>
      <w:r w:rsidR="00A65E74">
        <w:t xml:space="preserve"> the </w:t>
      </w:r>
      <w:r w:rsidR="009723A5" w:rsidRPr="00C52A8F">
        <w:t xml:space="preserve">resolution. </w:t>
      </w:r>
      <w:r w:rsidR="00B8626E" w:rsidRPr="00C52A8F">
        <w:t xml:space="preserve"> </w:t>
      </w:r>
      <w:r w:rsidR="00A65E74">
        <w:t xml:space="preserve">In this case </w:t>
      </w:r>
      <w:r w:rsidR="00A65E74">
        <w:rPr>
          <w:lang w:val="ms-MY"/>
        </w:rPr>
        <w:t>g</w:t>
      </w:r>
      <w:r w:rsidR="00B8626E" w:rsidRPr="00C52A8F">
        <w:rPr>
          <w:lang w:val="ms-MY"/>
        </w:rPr>
        <w:t xml:space="preserve">ood spatial resolution demands a small wavelength and therefore high frequency. Higher frequencies, in the other hand, are attenuated more rapidly, and the adequate depth of penetration dictates a low frequency, no higher than 5 </w:t>
      </w:r>
      <w:r w:rsidR="00690BC2">
        <w:rPr>
          <w:lang w:val="ms-MY"/>
        </w:rPr>
        <w:t>MHz.  The advent  of ultra-wide</w:t>
      </w:r>
      <w:r w:rsidR="00B8626E" w:rsidRPr="00C52A8F">
        <w:rPr>
          <w:lang w:val="ms-MY"/>
        </w:rPr>
        <w:t>band (UWB) technology stimulated new interest in this field</w:t>
      </w:r>
      <w:r w:rsidR="00C52A8F" w:rsidRPr="00C52A8F">
        <w:rPr>
          <w:lang w:val="ms-MY"/>
        </w:rPr>
        <w:t xml:space="preserve">, </w:t>
      </w:r>
      <w:r w:rsidR="00B8626E" w:rsidRPr="00C52A8F">
        <w:rPr>
          <w:lang w:val="ms-MY"/>
        </w:rPr>
        <w:t xml:space="preserve">further motivating its potential for breast cancer detection.  This keynote addresses the development of UWB research at USM, focussing on the development </w:t>
      </w:r>
      <w:r w:rsidR="00A65E74">
        <w:rPr>
          <w:lang w:val="ms-MY"/>
        </w:rPr>
        <w:t xml:space="preserve">small and minuturised </w:t>
      </w:r>
      <w:r w:rsidR="004C19EF">
        <w:rPr>
          <w:lang w:val="ms-MY"/>
        </w:rPr>
        <w:t>antenna</w:t>
      </w:r>
      <w:r w:rsidR="00B8626E" w:rsidRPr="00C52A8F">
        <w:rPr>
          <w:lang w:val="ms-MY"/>
        </w:rPr>
        <w:t xml:space="preserve"> together </w:t>
      </w:r>
      <w:r w:rsidR="004C19EF">
        <w:rPr>
          <w:lang w:val="ms-MY"/>
        </w:rPr>
        <w:t xml:space="preserve">with </w:t>
      </w:r>
      <w:r w:rsidR="00B8626E" w:rsidRPr="00C52A8F">
        <w:rPr>
          <w:lang w:val="ms-MY"/>
        </w:rPr>
        <w:t>an improved beam forming techniques</w:t>
      </w:r>
      <w:r w:rsidR="00C52A8F" w:rsidRPr="00C52A8F">
        <w:rPr>
          <w:lang w:val="ms-MY"/>
        </w:rPr>
        <w:t xml:space="preserve"> with </w:t>
      </w:r>
      <w:r w:rsidR="004C19EF">
        <w:rPr>
          <w:lang w:val="ms-MY"/>
        </w:rPr>
        <w:t xml:space="preserve">the </w:t>
      </w:r>
      <w:r w:rsidR="00C52A8F" w:rsidRPr="00C52A8F">
        <w:rPr>
          <w:lang w:val="ms-MY"/>
        </w:rPr>
        <w:t xml:space="preserve">state-of-the-art </w:t>
      </w:r>
      <w:r w:rsidR="004C19EF">
        <w:rPr>
          <w:lang w:val="ms-MY"/>
        </w:rPr>
        <w:t xml:space="preserve">methods for side </w:t>
      </w:r>
      <w:r w:rsidR="00C52A8F" w:rsidRPr="00C52A8F">
        <w:rPr>
          <w:lang w:val="ms-MY"/>
        </w:rPr>
        <w:t>lobes sup</w:t>
      </w:r>
      <w:r w:rsidR="004C19EF">
        <w:rPr>
          <w:lang w:val="ms-MY"/>
        </w:rPr>
        <w:t>pression</w:t>
      </w:r>
      <w:r w:rsidR="00C52A8F" w:rsidRPr="00C52A8F">
        <w:rPr>
          <w:lang w:val="ms-MY"/>
        </w:rPr>
        <w:t>.</w:t>
      </w:r>
    </w:p>
    <w:p w:rsidR="00B8626E" w:rsidRPr="00C52A8F" w:rsidRDefault="00B8626E" w:rsidP="001700AC">
      <w:pPr>
        <w:autoSpaceDE w:val="0"/>
        <w:autoSpaceDN w:val="0"/>
        <w:adjustRightInd w:val="0"/>
        <w:spacing w:line="240" w:lineRule="auto"/>
        <w:rPr>
          <w:lang w:val="ms-MY"/>
        </w:rPr>
      </w:pPr>
    </w:p>
    <w:p w:rsidR="00B8626E" w:rsidRDefault="00B8626E" w:rsidP="001700AC">
      <w:pPr>
        <w:autoSpaceDE w:val="0"/>
        <w:autoSpaceDN w:val="0"/>
        <w:adjustRightInd w:val="0"/>
        <w:spacing w:line="240" w:lineRule="auto"/>
        <w:rPr>
          <w:sz w:val="22"/>
          <w:szCs w:val="22"/>
          <w:lang w:val="ms-MY"/>
        </w:rPr>
      </w:pPr>
    </w:p>
    <w:p w:rsidR="00B8626E" w:rsidRDefault="00B8626E" w:rsidP="001700AC">
      <w:pPr>
        <w:autoSpaceDE w:val="0"/>
        <w:autoSpaceDN w:val="0"/>
        <w:adjustRightInd w:val="0"/>
        <w:spacing w:line="240" w:lineRule="auto"/>
        <w:rPr>
          <w:sz w:val="22"/>
          <w:szCs w:val="22"/>
          <w:lang w:val="ms-MY"/>
        </w:rPr>
      </w:pPr>
    </w:p>
    <w:p w:rsidR="00B8626E" w:rsidRDefault="00B8626E" w:rsidP="001700AC">
      <w:pPr>
        <w:autoSpaceDE w:val="0"/>
        <w:autoSpaceDN w:val="0"/>
        <w:adjustRightInd w:val="0"/>
        <w:spacing w:line="240" w:lineRule="auto"/>
        <w:rPr>
          <w:sz w:val="22"/>
          <w:szCs w:val="22"/>
          <w:lang w:val="ms-MY"/>
        </w:rPr>
      </w:pPr>
    </w:p>
    <w:p w:rsidR="009521F0" w:rsidRDefault="009521F0" w:rsidP="009521F0">
      <w:pPr>
        <w:jc w:val="center"/>
      </w:pPr>
    </w:p>
    <w:sectPr w:rsidR="009521F0" w:rsidSect="005A0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inkAnnotations="0"/>
  <w:defaultTabStop w:val="720"/>
  <w:characterSpacingControl w:val="doNotCompress"/>
  <w:compat/>
  <w:rsids>
    <w:rsidRoot w:val="009521F0"/>
    <w:rsid w:val="00083668"/>
    <w:rsid w:val="000F36F0"/>
    <w:rsid w:val="001700AC"/>
    <w:rsid w:val="001D18D9"/>
    <w:rsid w:val="004A72F9"/>
    <w:rsid w:val="004C19EF"/>
    <w:rsid w:val="005A03EF"/>
    <w:rsid w:val="00690BC2"/>
    <w:rsid w:val="00733DD5"/>
    <w:rsid w:val="007D1765"/>
    <w:rsid w:val="009521F0"/>
    <w:rsid w:val="00956AED"/>
    <w:rsid w:val="009723A5"/>
    <w:rsid w:val="009C0415"/>
    <w:rsid w:val="009F400B"/>
    <w:rsid w:val="00A14C6C"/>
    <w:rsid w:val="00A65E74"/>
    <w:rsid w:val="00AF6B28"/>
    <w:rsid w:val="00B8626E"/>
    <w:rsid w:val="00BB233F"/>
    <w:rsid w:val="00C52A8F"/>
    <w:rsid w:val="00C8159A"/>
    <w:rsid w:val="00D44C73"/>
    <w:rsid w:val="00E41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73"/>
    <w:rPr>
      <w:sz w:val="24"/>
      <w:szCs w:val="24"/>
      <w:lang w:val="en-MY" w:eastAsia="en-MY"/>
    </w:rPr>
  </w:style>
  <w:style w:type="paragraph" w:styleId="Heading1">
    <w:name w:val="heading 1"/>
    <w:basedOn w:val="Normal"/>
    <w:next w:val="Normal"/>
    <w:link w:val="Heading1Char"/>
    <w:qFormat/>
    <w:rsid w:val="00D44C73"/>
    <w:pPr>
      <w:keepNext/>
      <w:jc w:val="center"/>
      <w:outlineLvl w:val="0"/>
    </w:pPr>
    <w:rPr>
      <w:rFonts w:ascii="Cambria" w:hAnsi="Cambria"/>
      <w:b/>
      <w:bCs/>
      <w:color w:val="365F91"/>
      <w:sz w:val="28"/>
      <w:szCs w:val="28"/>
    </w:rPr>
  </w:style>
  <w:style w:type="paragraph" w:styleId="Heading2">
    <w:name w:val="heading 2"/>
    <w:basedOn w:val="Normal"/>
    <w:next w:val="Normal"/>
    <w:link w:val="Heading2Char"/>
    <w:qFormat/>
    <w:rsid w:val="00D44C73"/>
    <w:pPr>
      <w:keepNext/>
      <w:spacing w:before="240" w:after="60"/>
      <w:outlineLvl w:val="1"/>
    </w:pPr>
    <w:rPr>
      <w:rFonts w:ascii="Cambria" w:hAnsi="Cambria"/>
      <w:b/>
      <w:bCs/>
      <w:color w:val="4F81BD"/>
      <w:sz w:val="26"/>
      <w:szCs w:val="26"/>
    </w:rPr>
  </w:style>
  <w:style w:type="paragraph" w:styleId="Heading3">
    <w:name w:val="heading 3"/>
    <w:basedOn w:val="Normal"/>
    <w:next w:val="Normal"/>
    <w:link w:val="Heading3Char"/>
    <w:qFormat/>
    <w:rsid w:val="00D44C73"/>
    <w:pPr>
      <w:keepNext/>
      <w:spacing w:before="240" w:after="6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C73"/>
    <w:rPr>
      <w:rFonts w:ascii="Cambria" w:eastAsia="Times New Roman" w:hAnsi="Cambria" w:cs="Times New Roman" w:hint="default"/>
      <w:b/>
      <w:bCs/>
      <w:color w:val="365F91"/>
      <w:sz w:val="28"/>
      <w:szCs w:val="28"/>
      <w:lang w:val="en-MY" w:eastAsia="en-MY"/>
    </w:rPr>
  </w:style>
  <w:style w:type="character" w:customStyle="1" w:styleId="Heading2Char">
    <w:name w:val="Heading 2 Char"/>
    <w:basedOn w:val="DefaultParagraphFont"/>
    <w:link w:val="Heading2"/>
    <w:rsid w:val="00D44C73"/>
    <w:rPr>
      <w:rFonts w:ascii="Cambria" w:eastAsia="Times New Roman" w:hAnsi="Cambria" w:cs="Times New Roman" w:hint="default"/>
      <w:b/>
      <w:bCs/>
      <w:color w:val="4F81BD"/>
      <w:sz w:val="26"/>
      <w:szCs w:val="26"/>
      <w:lang w:val="en-MY" w:eastAsia="en-MY"/>
    </w:rPr>
  </w:style>
  <w:style w:type="character" w:customStyle="1" w:styleId="Heading3Char">
    <w:name w:val="Heading 3 Char"/>
    <w:basedOn w:val="DefaultParagraphFont"/>
    <w:link w:val="Heading3"/>
    <w:rsid w:val="00D44C73"/>
    <w:rPr>
      <w:rFonts w:ascii="Cambria" w:eastAsia="Times New Roman" w:hAnsi="Cambria" w:cs="Times New Roman" w:hint="default"/>
      <w:b/>
      <w:bCs/>
      <w:color w:val="4F81BD"/>
      <w:sz w:val="24"/>
      <w:szCs w:val="24"/>
      <w:lang w:val="en-MY" w:eastAsia="en-MY"/>
    </w:rPr>
  </w:style>
  <w:style w:type="paragraph" w:styleId="Title">
    <w:name w:val="Title"/>
    <w:basedOn w:val="Normal"/>
    <w:link w:val="TitleChar"/>
    <w:qFormat/>
    <w:rsid w:val="00D44C73"/>
    <w:pPr>
      <w:jc w:val="center"/>
    </w:pPr>
    <w:rPr>
      <w:rFonts w:ascii="Cambria" w:hAnsi="Cambria"/>
      <w:color w:val="17365D"/>
      <w:spacing w:val="5"/>
      <w:kern w:val="28"/>
      <w:sz w:val="52"/>
      <w:szCs w:val="52"/>
    </w:rPr>
  </w:style>
  <w:style w:type="character" w:customStyle="1" w:styleId="TitleChar">
    <w:name w:val="Title Char"/>
    <w:basedOn w:val="DefaultParagraphFont"/>
    <w:link w:val="Title"/>
    <w:rsid w:val="00D44C73"/>
    <w:rPr>
      <w:rFonts w:ascii="Cambria" w:eastAsia="Times New Roman" w:hAnsi="Cambria" w:cs="Times New Roman" w:hint="default"/>
      <w:color w:val="17365D"/>
      <w:spacing w:val="5"/>
      <w:kern w:val="28"/>
      <w:sz w:val="52"/>
      <w:szCs w:val="52"/>
      <w:lang w:val="en-MY" w:eastAsia="en-MY"/>
    </w:rPr>
  </w:style>
  <w:style w:type="paragraph" w:styleId="Subtitle">
    <w:name w:val="Subtitle"/>
    <w:basedOn w:val="Normal"/>
    <w:link w:val="SubtitleChar"/>
    <w:qFormat/>
    <w:rsid w:val="00D44C73"/>
    <w:pPr>
      <w:jc w:val="center"/>
    </w:pPr>
    <w:rPr>
      <w:rFonts w:ascii="Cambria" w:hAnsi="Cambria"/>
      <w:i/>
      <w:iCs/>
      <w:color w:val="4F81BD"/>
      <w:spacing w:val="15"/>
    </w:rPr>
  </w:style>
  <w:style w:type="character" w:customStyle="1" w:styleId="SubtitleChar">
    <w:name w:val="Subtitle Char"/>
    <w:basedOn w:val="DefaultParagraphFont"/>
    <w:link w:val="Subtitle"/>
    <w:rsid w:val="00D44C73"/>
    <w:rPr>
      <w:rFonts w:ascii="Cambria" w:eastAsia="Times New Roman" w:hAnsi="Cambria" w:cs="Times New Roman" w:hint="default"/>
      <w:i/>
      <w:iCs/>
      <w:color w:val="4F81BD"/>
      <w:spacing w:val="15"/>
      <w:sz w:val="24"/>
      <w:szCs w:val="24"/>
      <w:lang w:val="en-MY" w:eastAsia="en-MY"/>
    </w:rPr>
  </w:style>
  <w:style w:type="paragraph" w:customStyle="1" w:styleId="msolistparagraph0">
    <w:name w:val="msolistparagraph0"/>
    <w:basedOn w:val="Normal"/>
    <w:uiPriority w:val="34"/>
    <w:qFormat/>
    <w:rsid w:val="00D44C73"/>
    <w:rPr>
      <w:lang w:val="en-US" w:eastAsia="en-US"/>
    </w:rPr>
  </w:style>
  <w:style w:type="paragraph" w:customStyle="1" w:styleId="msolistparagraph0cxspfirst">
    <w:name w:val="msolistparagraph0cxspfirst"/>
    <w:basedOn w:val="Normal"/>
    <w:uiPriority w:val="34"/>
    <w:qFormat/>
    <w:rsid w:val="00D44C73"/>
    <w:rPr>
      <w:lang w:val="en-US" w:eastAsia="en-US"/>
    </w:rPr>
  </w:style>
  <w:style w:type="paragraph" w:customStyle="1" w:styleId="msolistparagraph0cxspmiddle">
    <w:name w:val="msolistparagraph0cxspmiddle"/>
    <w:basedOn w:val="Normal"/>
    <w:uiPriority w:val="34"/>
    <w:qFormat/>
    <w:rsid w:val="00D44C73"/>
    <w:rPr>
      <w:lang w:val="en-US" w:eastAsia="en-US"/>
    </w:rPr>
  </w:style>
  <w:style w:type="paragraph" w:customStyle="1" w:styleId="msolistparagraph0cxsplast">
    <w:name w:val="msolistparagraph0cxsplast"/>
    <w:basedOn w:val="Normal"/>
    <w:uiPriority w:val="34"/>
    <w:qFormat/>
    <w:rsid w:val="00D44C73"/>
    <w:rPr>
      <w:lang w:val="en-US" w:eastAsia="en-US"/>
    </w:rPr>
  </w:style>
  <w:style w:type="paragraph" w:customStyle="1" w:styleId="msonospacing0">
    <w:name w:val="msonospacing0"/>
    <w:basedOn w:val="Normal"/>
    <w:uiPriority w:val="1"/>
    <w:qFormat/>
    <w:rsid w:val="00D44C73"/>
    <w:rPr>
      <w:lang w:val="en-US" w:eastAsia="en-US"/>
    </w:rPr>
  </w:style>
  <w:style w:type="paragraph" w:customStyle="1" w:styleId="msolistparagraph00">
    <w:name w:val="msolistparagraph00"/>
    <w:basedOn w:val="Normal"/>
    <w:uiPriority w:val="34"/>
    <w:qFormat/>
    <w:rsid w:val="00D44C73"/>
    <w:rPr>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9BC60-5AFF-46FF-A143-E158D368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USM</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PPKT</dc:creator>
  <cp:keywords/>
  <dc:description/>
  <cp:lastModifiedBy>PPKT</cp:lastModifiedBy>
  <cp:revision>8</cp:revision>
  <dcterms:created xsi:type="dcterms:W3CDTF">2019-03-05T01:49:00Z</dcterms:created>
  <dcterms:modified xsi:type="dcterms:W3CDTF">2019-03-05T03:56:00Z</dcterms:modified>
</cp:coreProperties>
</file>